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1205" w14:textId="4E7E1F83" w:rsidR="00D85E4A" w:rsidRDefault="005477EC">
      <w:pPr>
        <w:rPr>
          <w:rStyle w:val="normaltextrun"/>
          <w:rFonts w:ascii="Arial" w:hAnsi="Arial" w:cs="Arial"/>
          <w:color w:val="595959"/>
          <w:sz w:val="30"/>
          <w:szCs w:val="30"/>
          <w:shd w:val="clear" w:color="auto" w:fill="FFFFFF"/>
        </w:rPr>
      </w:pPr>
      <w:r w:rsidRPr="005477EC">
        <w:rPr>
          <w:rStyle w:val="normaltextrun"/>
          <w:rFonts w:ascii="Arial" w:hAnsi="Arial" w:cs="Arial" w:hint="eastAsia"/>
          <w:color w:val="595959"/>
          <w:sz w:val="30"/>
          <w:szCs w:val="30"/>
          <w:shd w:val="clear" w:color="auto" w:fill="FFFFFF"/>
        </w:rPr>
        <w:t>印光大师故事</w:t>
      </w:r>
      <w:r w:rsidR="00885D01">
        <w:rPr>
          <w:rStyle w:val="normaltextrun"/>
          <w:rFonts w:ascii="Arial" w:hAnsi="Arial" w:cs="Arial"/>
          <w:color w:val="595959"/>
          <w:sz w:val="30"/>
          <w:szCs w:val="30"/>
          <w:shd w:val="clear" w:color="auto" w:fill="FFFFFF"/>
        </w:rPr>
        <w:t>4</w:t>
      </w:r>
      <w:r w:rsidRPr="005477EC">
        <w:rPr>
          <w:rStyle w:val="normaltextrun"/>
          <w:rFonts w:ascii="Arial" w:hAnsi="Arial" w:cs="Arial"/>
          <w:color w:val="595959"/>
          <w:sz w:val="30"/>
          <w:szCs w:val="30"/>
          <w:shd w:val="clear" w:color="auto" w:fill="FFFFFF"/>
        </w:rPr>
        <w:t>——</w:t>
      </w:r>
      <w:r>
        <w:rPr>
          <w:rStyle w:val="normaltextrun"/>
          <w:rFonts w:ascii="Arial" w:hAnsi="Arial" w:cs="Arial" w:hint="eastAsia"/>
          <w:color w:val="595959"/>
          <w:sz w:val="30"/>
          <w:szCs w:val="30"/>
          <w:shd w:val="clear" w:color="auto" w:fill="FFFFFF"/>
        </w:rPr>
        <w:t>大悲水洒</w:t>
      </w:r>
      <w:r w:rsidRPr="005477EC">
        <w:rPr>
          <w:rStyle w:val="normaltextrun"/>
          <w:rFonts w:ascii="Arial" w:hAnsi="Arial" w:cs="Arial"/>
          <w:color w:val="595959"/>
          <w:sz w:val="30"/>
          <w:szCs w:val="30"/>
          <w:shd w:val="clear" w:color="auto" w:fill="FFFFFF"/>
        </w:rPr>
        <w:t>，</w:t>
      </w:r>
      <w:r>
        <w:rPr>
          <w:rStyle w:val="normaltextrun"/>
          <w:rFonts w:ascii="Arial" w:hAnsi="Arial" w:cs="Arial" w:hint="eastAsia"/>
          <w:color w:val="595959"/>
          <w:sz w:val="30"/>
          <w:szCs w:val="30"/>
          <w:shd w:val="clear" w:color="auto" w:fill="FFFFFF"/>
        </w:rPr>
        <w:t>白蚁消退</w:t>
      </w:r>
    </w:p>
    <w:p w14:paraId="2DCA4127" w14:textId="7188FB08" w:rsidR="00D85E4A" w:rsidRDefault="00D85E4A">
      <w:pPr>
        <w:rPr>
          <w:rStyle w:val="normaltextrun"/>
          <w:rFonts w:ascii="Arial" w:hAnsi="Arial" w:cs="Arial"/>
          <w:color w:val="595959"/>
          <w:sz w:val="30"/>
          <w:szCs w:val="30"/>
          <w:shd w:val="clear" w:color="auto" w:fill="FFFFFF"/>
        </w:rPr>
      </w:pPr>
      <w:r>
        <w:rPr>
          <w:rStyle w:val="normaltextrun"/>
          <w:rFonts w:ascii="Arial" w:hAnsi="Arial" w:cs="Arial" w:hint="eastAsia"/>
          <w:color w:val="595959"/>
          <w:sz w:val="30"/>
          <w:szCs w:val="30"/>
          <w:shd w:val="clear" w:color="auto" w:fill="FFFFFF"/>
        </w:rPr>
        <w:t>公元</w:t>
      </w:r>
      <w:r>
        <w:rPr>
          <w:rStyle w:val="normaltextrun"/>
          <w:rFonts w:ascii="Arial" w:hAnsi="Arial" w:cs="Arial"/>
          <w:color w:val="595959"/>
          <w:sz w:val="30"/>
          <w:szCs w:val="30"/>
          <w:shd w:val="clear" w:color="auto" w:fill="FFFFFF"/>
        </w:rPr>
        <w:t>1938</w:t>
      </w:r>
      <w:r>
        <w:rPr>
          <w:rStyle w:val="normaltextrun"/>
          <w:rFonts w:ascii="Arial" w:hAnsi="Arial" w:cs="Arial" w:hint="eastAsia"/>
          <w:color w:val="595959"/>
          <w:sz w:val="30"/>
          <w:szCs w:val="30"/>
          <w:shd w:val="clear" w:color="auto" w:fill="FFFFFF"/>
        </w:rPr>
        <w:t>年，印光大师</w:t>
      </w:r>
      <w:r>
        <w:rPr>
          <w:rStyle w:val="normaltextrun"/>
          <w:rFonts w:ascii="Arial" w:hAnsi="Arial" w:cs="Arial"/>
          <w:color w:val="595959"/>
          <w:sz w:val="30"/>
          <w:szCs w:val="30"/>
          <w:shd w:val="clear" w:color="auto" w:fill="FFFFFF"/>
        </w:rPr>
        <w:t>78</w:t>
      </w:r>
      <w:r>
        <w:rPr>
          <w:rStyle w:val="normaltextrun"/>
          <w:rFonts w:ascii="Arial" w:hAnsi="Arial" w:cs="Arial" w:hint="eastAsia"/>
          <w:color w:val="595959"/>
          <w:sz w:val="30"/>
          <w:szCs w:val="30"/>
          <w:shd w:val="clear" w:color="auto" w:fill="FFFFFF"/>
        </w:rPr>
        <w:t>岁。那时候，他住在江苏省的灵岩山寺。那年夏天，印光大师在灵岩山的关房里念佛用功，后来听说报国寺的藏经楼，发现了无数的白蚁，不仅破坏藏经柜，而且也会损伤经书。但是法师们又不能够杀生，一时间不知道该如何是好。</w:t>
      </w:r>
      <w:r>
        <w:rPr>
          <w:rStyle w:val="normaltextrun"/>
          <w:rFonts w:ascii="Arial" w:hAnsi="Arial" w:cs="Arial"/>
          <w:color w:val="595959"/>
          <w:sz w:val="30"/>
          <w:szCs w:val="30"/>
          <w:shd w:val="clear" w:color="auto" w:fill="FFFFFF"/>
        </w:rPr>
        <w:t xml:space="preserve"> </w:t>
      </w:r>
    </w:p>
    <w:p w14:paraId="126F2B85" w14:textId="30E6FE26" w:rsidR="00C93468" w:rsidRDefault="00D85E4A">
      <w:pPr>
        <w:rPr>
          <w:rStyle w:val="normaltextrun"/>
          <w:rFonts w:ascii="Arial" w:hAnsi="Arial" w:cs="Arial"/>
          <w:color w:val="595959"/>
          <w:sz w:val="30"/>
          <w:szCs w:val="30"/>
          <w:shd w:val="clear" w:color="auto" w:fill="FFFFFF"/>
        </w:rPr>
      </w:pPr>
      <w:r>
        <w:rPr>
          <w:rStyle w:val="normaltextrun"/>
          <w:rFonts w:ascii="Arial" w:hAnsi="Arial" w:cs="Arial" w:hint="eastAsia"/>
          <w:color w:val="595959"/>
          <w:sz w:val="30"/>
          <w:szCs w:val="30"/>
          <w:shd w:val="clear" w:color="auto" w:fill="FFFFFF"/>
        </w:rPr>
        <w:t>于是印光大师就殷重地祈求佛菩萨，称念佛陀圣号加持大悲水。</w:t>
      </w:r>
      <w:r>
        <w:rPr>
          <w:rStyle w:val="normaltextrun"/>
          <w:rFonts w:ascii="Arial" w:hAnsi="Arial" w:cs="Arial"/>
          <w:color w:val="595959"/>
          <w:sz w:val="30"/>
          <w:szCs w:val="30"/>
          <w:shd w:val="clear" w:color="auto" w:fill="FFFFFF"/>
        </w:rPr>
        <w:t xml:space="preserve"> </w:t>
      </w:r>
      <w:r>
        <w:rPr>
          <w:rStyle w:val="normaltextrun"/>
          <w:rFonts w:ascii="Arial" w:hAnsi="Arial" w:cs="Arial" w:hint="eastAsia"/>
          <w:color w:val="595959"/>
          <w:sz w:val="30"/>
          <w:szCs w:val="30"/>
          <w:shd w:val="clear" w:color="auto" w:fill="FFFFFF"/>
        </w:rPr>
        <w:t>然后让报国寺的法师们把大悲水洒在藏经楼里，从此之后，藏经流楼里的白蚁，居然就完全地销声匿迹了。可见大师殷重祈求、念佛的加持力，真的是不可思议啊！</w:t>
      </w:r>
    </w:p>
    <w:p w14:paraId="6781B876" w14:textId="77777777" w:rsidR="00815E28" w:rsidRPr="00815E28" w:rsidRDefault="00815E28">
      <w:pPr>
        <w:rPr>
          <w:rStyle w:val="normaltextrun"/>
          <w:rFonts w:ascii="Arial" w:hAnsi="Arial" w:cs="Arial"/>
          <w:b/>
          <w:bCs/>
          <w:color w:val="595959"/>
          <w:sz w:val="30"/>
          <w:szCs w:val="30"/>
          <w:shd w:val="clear" w:color="auto" w:fill="FFFFFF"/>
        </w:rPr>
      </w:pPr>
    </w:p>
    <w:p w14:paraId="45C08DD3" w14:textId="77777777" w:rsidR="00815E28" w:rsidRPr="00815E28" w:rsidRDefault="00815E28" w:rsidP="00815E28">
      <w:pPr>
        <w:rPr>
          <w:b/>
          <w:bCs/>
          <w:sz w:val="30"/>
          <w:szCs w:val="30"/>
        </w:rPr>
      </w:pPr>
      <w:r w:rsidRPr="00815E28">
        <w:rPr>
          <w:b/>
          <w:bCs/>
          <w:sz w:val="30"/>
          <w:szCs w:val="30"/>
        </w:rPr>
        <w:t>Stories of Master Indrakant 4 - Termites subside when water of great compassion is sprinkled</w:t>
      </w:r>
    </w:p>
    <w:p w14:paraId="070DB52B" w14:textId="709B7CF0" w:rsidR="00815E28" w:rsidRDefault="00815E28" w:rsidP="00815E28">
      <w:pPr>
        <w:spacing w:line="276" w:lineRule="auto"/>
        <w:rPr>
          <w:rFonts w:eastAsiaTheme="minorHAnsi"/>
          <w:szCs w:val="21"/>
        </w:rPr>
      </w:pPr>
      <w:r w:rsidRPr="00815E28">
        <w:rPr>
          <w:rFonts w:eastAsiaTheme="minorHAnsi"/>
          <w:szCs w:val="21"/>
        </w:rPr>
        <w:t xml:space="preserve">In 1938 A.D., Master Yinguang was 78 years old. At that time, he lived in Lingyan Mountain Temple in Jiangsu Province. In the summer of that year, Master Indrakuang was chanting and practicing Buddhism in the Guan room of Lingyan Mountain. Later, he heard that in the scripture collection building of the Zhinguo Temple, countless termites were found, which not only destroyed the scripture cabinets, but also damaged the scriptures. But the Venerable Masters were not able to kill, and for a while they did not know what to do. </w:t>
      </w:r>
    </w:p>
    <w:p w14:paraId="02FC0AEF" w14:textId="77777777" w:rsidR="00815E28" w:rsidRPr="00815E28" w:rsidRDefault="00815E28" w:rsidP="00815E28">
      <w:pPr>
        <w:spacing w:line="276" w:lineRule="auto"/>
        <w:rPr>
          <w:rFonts w:eastAsiaTheme="minorHAnsi" w:hint="eastAsia"/>
          <w:szCs w:val="21"/>
        </w:rPr>
      </w:pPr>
    </w:p>
    <w:p w14:paraId="33EBDA1C" w14:textId="6C5BFAFE" w:rsidR="00815E28" w:rsidRPr="00815E28" w:rsidRDefault="00815E28" w:rsidP="00815E28">
      <w:pPr>
        <w:spacing w:line="276" w:lineRule="auto"/>
        <w:rPr>
          <w:rFonts w:eastAsiaTheme="minorHAnsi"/>
          <w:szCs w:val="21"/>
        </w:rPr>
      </w:pPr>
      <w:r w:rsidRPr="00815E28">
        <w:rPr>
          <w:rFonts w:eastAsiaTheme="minorHAnsi"/>
          <w:szCs w:val="21"/>
        </w:rPr>
        <w:t>So,</w:t>
      </w:r>
      <w:r w:rsidRPr="00815E28">
        <w:rPr>
          <w:rFonts w:eastAsiaTheme="minorHAnsi"/>
          <w:szCs w:val="21"/>
        </w:rPr>
        <w:t xml:space="preserve"> Master Yinguang earnestly prayed to the Buddha and Bodhisattva, chanting the Buddha's holy name to bless the Great Compassion Water. Then he asked the masters of the Temple to sprinkle the water of great compassion on the building of the Tibetan scriptures, and from then on, the termites in the building of the Tibetan scriptures </w:t>
      </w:r>
      <w:r w:rsidRPr="00815E28">
        <w:rPr>
          <w:rFonts w:eastAsiaTheme="minorHAnsi"/>
          <w:szCs w:val="21"/>
        </w:rPr>
        <w:t>disappeared</w:t>
      </w:r>
      <w:r w:rsidRPr="00815E28">
        <w:rPr>
          <w:rFonts w:eastAsiaTheme="minorHAnsi"/>
          <w:szCs w:val="21"/>
        </w:rPr>
        <w:t xml:space="preserve"> completely. This shows that the power of the Master's earnest prayers and recitation of the Buddha's blessings is </w:t>
      </w:r>
      <w:r w:rsidRPr="00815E28">
        <w:rPr>
          <w:rFonts w:eastAsiaTheme="minorHAnsi"/>
          <w:szCs w:val="21"/>
        </w:rPr>
        <w:t>incredible</w:t>
      </w:r>
      <w:r w:rsidRPr="00815E28">
        <w:rPr>
          <w:rFonts w:eastAsiaTheme="minorHAnsi"/>
          <w:szCs w:val="21"/>
        </w:rPr>
        <w:t>!</w:t>
      </w:r>
    </w:p>
    <w:p w14:paraId="7A1B3371" w14:textId="77777777" w:rsidR="00815E28" w:rsidRDefault="00815E28" w:rsidP="00815E28"/>
    <w:p w14:paraId="50DE5D61" w14:textId="687521B8" w:rsidR="00815E28" w:rsidRDefault="00815E28" w:rsidP="00815E28">
      <w:pPr>
        <w:rPr>
          <w:rFonts w:hint="eastAsia"/>
        </w:rPr>
      </w:pPr>
    </w:p>
    <w:sectPr w:rsidR="00815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EF"/>
    <w:rsid w:val="00087809"/>
    <w:rsid w:val="001A54F5"/>
    <w:rsid w:val="002230D3"/>
    <w:rsid w:val="005477EC"/>
    <w:rsid w:val="005B02B5"/>
    <w:rsid w:val="00815E28"/>
    <w:rsid w:val="00885D01"/>
    <w:rsid w:val="00C93468"/>
    <w:rsid w:val="00D85E4A"/>
    <w:rsid w:val="00E46EEF"/>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D514"/>
  <w15:chartTrackingRefBased/>
  <w15:docId w15:val="{B3BE4391-1A53-4F45-A45A-70DC588B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D85E4A"/>
  </w:style>
  <w:style w:type="character" w:customStyle="1" w:styleId="eop">
    <w:name w:val="eop"/>
    <w:basedOn w:val="Policepardfaut"/>
    <w:rsid w:val="00D85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1133</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PublicUser</dc:creator>
  <cp:keywords/>
  <dc:description/>
  <cp:lastModifiedBy>Kris Fan</cp:lastModifiedBy>
  <cp:revision>2</cp:revision>
  <dcterms:created xsi:type="dcterms:W3CDTF">2024-08-21T15:15:00Z</dcterms:created>
  <dcterms:modified xsi:type="dcterms:W3CDTF">2024-08-21T15:15:00Z</dcterms:modified>
</cp:coreProperties>
</file>